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22D" w:rsidRPr="00B56F9C" w:rsidRDefault="0056022D" w:rsidP="0056022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:rsidR="0056022D" w:rsidRPr="00B56F9C" w:rsidRDefault="0056022D" w:rsidP="0056022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Dunakeszi egészségügyi alapellátás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XII.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számú házi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orvosi körzetére</w:t>
      </w:r>
    </w:p>
    <w:p w:rsidR="0056022D" w:rsidRDefault="0056022D" w:rsidP="0056022D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56022D" w:rsidRDefault="0056022D" w:rsidP="0056022D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021AD4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56022D" w:rsidRPr="009C03C4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Pr="00BA4D32" w:rsidRDefault="0056022D" w:rsidP="0056022D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A4D32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56022D" w:rsidRPr="003150E5" w:rsidRDefault="0056022D" w:rsidP="0056022D">
      <w:pPr>
        <w:shd w:val="clear" w:color="auto" w:fill="FFFFFF"/>
        <w:suppressAutoHyphens w:val="0"/>
        <w:autoSpaceDN/>
        <w:spacing w:after="0"/>
        <w:jc w:val="both"/>
        <w:textAlignment w:val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VIVIMED Szolgáltató Betéti</w:t>
      </w:r>
      <w:r w:rsidRPr="003150E5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 Társaság </w:t>
      </w:r>
      <w:r w:rsidRPr="003150E5">
        <w:rPr>
          <w:rFonts w:ascii="Times New Roman" w:hAnsi="Times New Roman"/>
          <w:color w:val="000000"/>
          <w:sz w:val="24"/>
          <w:szCs w:val="24"/>
        </w:rPr>
        <w:t xml:space="preserve">(képviseli: Dr. </w:t>
      </w:r>
      <w:r>
        <w:rPr>
          <w:rFonts w:ascii="Times New Roman" w:hAnsi="Times New Roman"/>
          <w:color w:val="000000"/>
          <w:sz w:val="24"/>
          <w:szCs w:val="24"/>
        </w:rPr>
        <w:t>Babcsányi Judit</w:t>
      </w:r>
      <w:r w:rsidRPr="003150E5">
        <w:rPr>
          <w:rFonts w:ascii="Times New Roman" w:hAnsi="Times New Roman"/>
          <w:color w:val="000000"/>
          <w:sz w:val="24"/>
          <w:szCs w:val="24"/>
        </w:rPr>
        <w:t xml:space="preserve"> személyes ellátásra kötelezett háziorvos, születési ideje: 19</w:t>
      </w:r>
      <w:r>
        <w:rPr>
          <w:rFonts w:ascii="Times New Roman" w:hAnsi="Times New Roman"/>
          <w:color w:val="000000"/>
          <w:sz w:val="24"/>
          <w:szCs w:val="24"/>
        </w:rPr>
        <w:t>66.06.09</w:t>
      </w:r>
      <w:r w:rsidRPr="003150E5">
        <w:rPr>
          <w:rFonts w:ascii="Times New Roman" w:hAnsi="Times New Roman"/>
          <w:color w:val="000000"/>
          <w:sz w:val="24"/>
          <w:szCs w:val="24"/>
        </w:rPr>
        <w:t xml:space="preserve">., anyja neve: </w:t>
      </w:r>
      <w:r>
        <w:rPr>
          <w:rFonts w:ascii="Times New Roman" w:hAnsi="Times New Roman"/>
          <w:color w:val="000000"/>
          <w:sz w:val="24"/>
          <w:szCs w:val="24"/>
        </w:rPr>
        <w:t>Lassú Irén</w:t>
      </w:r>
      <w:r w:rsidRPr="003150E5">
        <w:rPr>
          <w:rFonts w:ascii="Times New Roman" w:hAnsi="Times New Roman"/>
          <w:color w:val="000000"/>
          <w:sz w:val="24"/>
          <w:szCs w:val="24"/>
        </w:rPr>
        <w:t xml:space="preserve">, lakóhelye: </w:t>
      </w:r>
      <w:r>
        <w:rPr>
          <w:rFonts w:ascii="Times New Roman" w:hAnsi="Times New Roman"/>
          <w:color w:val="000000"/>
          <w:sz w:val="24"/>
          <w:szCs w:val="24"/>
        </w:rPr>
        <w:t>2120 Dunakeszi, Fenyves utca 11.</w:t>
      </w:r>
      <w:r w:rsidRPr="003150E5">
        <w:rPr>
          <w:rFonts w:ascii="Times New Roman" w:hAnsi="Times New Roman"/>
          <w:color w:val="000000"/>
          <w:sz w:val="24"/>
          <w:szCs w:val="24"/>
        </w:rPr>
        <w:t>)</w:t>
      </w:r>
    </w:p>
    <w:p w:rsidR="0056022D" w:rsidRPr="003150E5" w:rsidRDefault="0056022D" w:rsidP="0056022D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3150E5">
        <w:rPr>
          <w:rFonts w:ascii="Times New Roman" w:hAnsi="Times New Roman"/>
          <w:color w:val="000000"/>
          <w:sz w:val="24"/>
          <w:szCs w:val="24"/>
        </w:rPr>
        <w:t>Rövidített elnevezés:</w:t>
      </w:r>
      <w:r w:rsidRPr="003150E5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ab/>
        <w:t>VIVIMED Bt.</w:t>
      </w:r>
      <w:r w:rsidRPr="003150E5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</w:p>
    <w:p w:rsidR="0056022D" w:rsidRPr="003150E5" w:rsidRDefault="0056022D" w:rsidP="0056022D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>Cégjegyzékszám:</w:t>
      </w: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>13-06-046178</w:t>
      </w:r>
    </w:p>
    <w:p w:rsidR="0056022D" w:rsidRPr="003150E5" w:rsidRDefault="0056022D" w:rsidP="0056022D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>2120 Dunakeszi, Fenyves u.11.</w:t>
      </w:r>
    </w:p>
    <w:p w:rsidR="0056022D" w:rsidRPr="003150E5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150E5">
        <w:rPr>
          <w:rFonts w:ascii="Times New Roman" w:eastAsia="Times New Roman" w:hAnsi="Times New Roman"/>
          <w:sz w:val="24"/>
          <w:szCs w:val="24"/>
          <w:lang w:eastAsia="ar-SA"/>
        </w:rPr>
        <w:t xml:space="preserve">Adószám: </w:t>
      </w:r>
      <w:r w:rsidRPr="003150E5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3150E5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3150E5"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>21474158-1-13</w:t>
      </w:r>
    </w:p>
    <w:p w:rsidR="0056022D" w:rsidRPr="007F1104" w:rsidRDefault="0056022D" w:rsidP="0056022D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150E5"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>21474158-8621-117-13</w:t>
      </w:r>
    </w:p>
    <w:p w:rsidR="0056022D" w:rsidRPr="00BA4D32" w:rsidRDefault="0056022D" w:rsidP="0056022D">
      <w:pPr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BA4D32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Háziorvosi Szolgáltató</w:t>
      </w: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) </w:t>
      </w:r>
    </w:p>
    <w:p w:rsidR="0056022D" w:rsidRPr="005141B7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Pr="008D4A1F" w:rsidRDefault="0056022D" w:rsidP="0056022D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alulírott helyen és időpontban az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alábbi feltételekkel: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házi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orvos között – Dunakeszi 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Város Önkormányzata Képviselő-testülete a </w:t>
      </w:r>
      <w:r>
        <w:rPr>
          <w:rFonts w:ascii="Times New Roman" w:hAnsi="Times New Roman"/>
          <w:sz w:val="24"/>
          <w:szCs w:val="24"/>
        </w:rPr>
        <w:t>116</w:t>
      </w:r>
      <w:r w:rsidRPr="00601D8E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2021</w:t>
      </w:r>
      <w:r w:rsidRPr="00601D8E">
        <w:rPr>
          <w:rFonts w:ascii="Times New Roman" w:hAnsi="Times New Roman"/>
          <w:sz w:val="24"/>
          <w:szCs w:val="24"/>
        </w:rPr>
        <w:t>. (</w:t>
      </w:r>
      <w:r>
        <w:rPr>
          <w:rFonts w:ascii="Times New Roman" w:hAnsi="Times New Roman"/>
          <w:sz w:val="24"/>
          <w:szCs w:val="24"/>
        </w:rPr>
        <w:t>V.27.</w:t>
      </w:r>
      <w:r w:rsidRPr="00601D8E">
        <w:rPr>
          <w:rFonts w:ascii="Times New Roman" w:hAnsi="Times New Roman"/>
          <w:sz w:val="24"/>
          <w:szCs w:val="24"/>
        </w:rPr>
        <w:t>)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 számú határozata értelmében </w:t>
      </w:r>
      <w:r w:rsidRPr="00DB1E43">
        <w:rPr>
          <w:rFonts w:ascii="Times New Roman" w:eastAsia="Times New Roman" w:hAnsi="Times New Roman"/>
          <w:sz w:val="24"/>
          <w:szCs w:val="24"/>
          <w:lang w:eastAsia="hu-HU"/>
        </w:rPr>
        <w:t>2021. július 1. napjától 2026. június 30.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 napjáig, öt (5) év határozott időtartamra-szerződés jött létre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XII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>. számú háziorvosi körzetére (a továbbiakban: Praxis) vonatkozóan az egészségügyi alapellátás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Pr="00686498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Előzőekre figyelemmel Felek a közöttük létrejött feladat-ellátási szerződés 2026. június 30. napján esedékes megszűnésére tekintettel új szerződés megkötésében állapodnak meg az alábbiak szerint. </w:t>
      </w:r>
    </w:p>
    <w:p w:rsidR="0056022D" w:rsidRPr="00686498" w:rsidRDefault="0056022D" w:rsidP="0056022D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6022D" w:rsidRDefault="0056022D" w:rsidP="0056022D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>Szerződő Felek rögzítik, hogy Dunakeszi Város Önkormányzata Képviselő-testülete a …….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/202</w:t>
      </w:r>
      <w:r>
        <w:rPr>
          <w:rFonts w:eastAsia="Times New Roman"/>
          <w:color w:val="000000"/>
          <w:shd w:val="clear" w:color="auto" w:fill="FFFFFF"/>
          <w:lang w:eastAsia="hu-HU"/>
        </w:rPr>
        <w:t>6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.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 (V.14.) számú határozatában úgy döntött, hogy megbízza a Háziorvosi Szolgáltatót a háziorvosi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történő végzésére a Dunakeszi XII. számú – 1. számú melléklet szerinti – háziorvosi körzetre vonatkozóan. A Praxis személyes ellátásra kötelezett háziorvosa </w:t>
      </w:r>
      <w:r w:rsidRPr="00B225BA">
        <w:rPr>
          <w:b/>
          <w:color w:val="000000"/>
        </w:rPr>
        <w:t xml:space="preserve">Dr. </w:t>
      </w:r>
      <w:r>
        <w:rPr>
          <w:b/>
          <w:color w:val="000000"/>
        </w:rPr>
        <w:t>Babcsányi Judit</w:t>
      </w:r>
      <w:r w:rsidRPr="00B225BA">
        <w:rPr>
          <w:rFonts w:eastAsia="Times New Roman"/>
          <w:color w:val="000000"/>
          <w:lang w:eastAsia="hu-HU"/>
        </w:rPr>
        <w:t xml:space="preserve">, </w:t>
      </w:r>
      <w:r w:rsidRPr="005A604F">
        <w:rPr>
          <w:rFonts w:eastAsia="Times New Roman"/>
          <w:color w:val="000000"/>
          <w:lang w:eastAsia="hu-HU"/>
        </w:rPr>
        <w:t xml:space="preserve">Dunakeszi háziorvosi </w:t>
      </w:r>
      <w:r w:rsidRPr="00CD2939">
        <w:rPr>
          <w:rFonts w:eastAsia="Times New Roman"/>
          <w:color w:val="000000"/>
          <w:lang w:eastAsia="hu-HU"/>
        </w:rPr>
        <w:t xml:space="preserve">alapellátás </w:t>
      </w:r>
      <w:r>
        <w:rPr>
          <w:rFonts w:eastAsia="Times New Roman"/>
          <w:b/>
          <w:color w:val="000000"/>
          <w:lang w:eastAsia="hu-HU"/>
        </w:rPr>
        <w:t>XII</w:t>
      </w:r>
      <w:r w:rsidRPr="00CD2939">
        <w:rPr>
          <w:rFonts w:eastAsia="Times New Roman"/>
          <w:b/>
          <w:color w:val="000000"/>
          <w:lang w:eastAsia="hu-HU"/>
        </w:rPr>
        <w:t>. számú</w:t>
      </w:r>
      <w:r w:rsidRPr="005A604F">
        <w:rPr>
          <w:rFonts w:eastAsia="Times New Roman"/>
          <w:b/>
          <w:color w:val="000000"/>
          <w:lang w:eastAsia="hu-HU"/>
        </w:rPr>
        <w:t xml:space="preserve"> háziorvosi körzet praxisjogának jogosultja</w:t>
      </w:r>
      <w:r w:rsidRPr="005A604F">
        <w:rPr>
          <w:rFonts w:eastAsia="Times New Roman"/>
          <w:color w:val="000000"/>
          <w:lang w:eastAsia="hu-HU"/>
        </w:rPr>
        <w:t xml:space="preserve"> </w:t>
      </w:r>
      <w:r>
        <w:rPr>
          <w:b/>
          <w:color w:val="000000"/>
        </w:rPr>
        <w:t>Dr. Babcsányi Judit</w:t>
      </w:r>
      <w:r w:rsidRPr="005A604F">
        <w:rPr>
          <w:rFonts w:eastAsia="Times New Roman"/>
          <w:b/>
          <w:color w:val="000000"/>
          <w:lang w:eastAsia="hu-HU"/>
        </w:rPr>
        <w:t xml:space="preserve"> háziorvos.</w:t>
      </w:r>
      <w:r w:rsidRPr="005A604F">
        <w:rPr>
          <w:rFonts w:eastAsia="Times New Roman"/>
          <w:color w:val="000000"/>
          <w:lang w:eastAsia="hu-HU"/>
        </w:rPr>
        <w:t xml:space="preserve"> </w:t>
      </w:r>
      <w:r w:rsidRPr="005A604F">
        <w:rPr>
          <w:rFonts w:cs="Times New Roman"/>
        </w:rPr>
        <w:t>A</w:t>
      </w:r>
      <w:r>
        <w:rPr>
          <w:rFonts w:cs="Times New Roman"/>
        </w:rPr>
        <w:t xml:space="preserve"> Háziorvosi Szolgáltató köteles ellátni az ellátási területéhez tartozó körzetben lakó, a külön jogszabályban foglaltak szerint hozzá bejelentkezett és az általa fogadott biztosítottakat. Azonos ellátásban köteles részesíteni a körzetében lakó és más orvost választó biztosítottakat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56022D" w:rsidRDefault="0056022D" w:rsidP="0056022D">
      <w:pPr>
        <w:pStyle w:val="Standard"/>
        <w:ind w:left="405"/>
        <w:jc w:val="both"/>
        <w:rPr>
          <w:rFonts w:cs="Times New Roman"/>
        </w:rPr>
      </w:pPr>
    </w:p>
    <w:p w:rsidR="0056022D" w:rsidRDefault="0056022D" w:rsidP="0056022D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A </w:t>
      </w:r>
      <w:r w:rsidRPr="005A604F">
        <w:rPr>
          <w:rFonts w:eastAsia="Times New Roman"/>
          <w:lang w:eastAsia="hu-HU"/>
        </w:rPr>
        <w:t>Háziorvosi</w:t>
      </w:r>
      <w:r>
        <w:rPr>
          <w:rFonts w:eastAsia="Times New Roman"/>
          <w:lang w:eastAsia="hu-HU"/>
        </w:rPr>
        <w:t xml:space="preserve">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háziorvosi, házi gyermekorvosi és fogorvosi tevékenységről szóló 4/2000. (II.25.) EüM rendelet (a továbbiakban: EüR.) előírásaira – és szakmai szabályoknak megfelelően gondoskodik.</w:t>
      </w:r>
    </w:p>
    <w:p w:rsidR="0056022D" w:rsidRDefault="0056022D" w:rsidP="0056022D">
      <w:pPr>
        <w:pStyle w:val="Listaszerbekezds"/>
        <w:spacing w:after="0"/>
        <w:ind w:left="0"/>
        <w:rPr>
          <w:rFonts w:eastAsia="Times New Roman"/>
          <w:color w:val="000000"/>
          <w:shd w:val="clear" w:color="auto" w:fill="FFFFFF"/>
          <w:lang w:eastAsia="hu-HU"/>
        </w:rPr>
      </w:pPr>
    </w:p>
    <w:p w:rsidR="0056022D" w:rsidRDefault="0056022D" w:rsidP="0056022D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XII.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56022D" w:rsidRDefault="0056022D" w:rsidP="0056022D">
      <w:pPr>
        <w:pStyle w:val="Listaszerbekezds"/>
        <w:rPr>
          <w:rFonts w:eastAsia="Times New Roman"/>
          <w:lang w:eastAsia="hu-HU"/>
        </w:rPr>
      </w:pPr>
    </w:p>
    <w:p w:rsidR="0056022D" w:rsidRDefault="0056022D" w:rsidP="0056022D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 w:rsidRPr="00CD2939">
        <w:rPr>
          <w:rFonts w:eastAsia="Times New Roman"/>
          <w:b/>
          <w:color w:val="000000"/>
          <w:lang w:eastAsia="hu-HU"/>
        </w:rPr>
        <w:t>202</w:t>
      </w:r>
      <w:r>
        <w:rPr>
          <w:rFonts w:eastAsia="Times New Roman"/>
          <w:b/>
          <w:color w:val="000000"/>
          <w:lang w:eastAsia="hu-HU"/>
        </w:rPr>
        <w:t>6</w:t>
      </w:r>
      <w:r w:rsidRPr="00CD2939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 xml:space="preserve">július </w:t>
      </w:r>
      <w:r w:rsidRPr="00CD2939">
        <w:rPr>
          <w:rFonts w:eastAsia="Times New Roman"/>
          <w:b/>
          <w:color w:val="000000"/>
          <w:lang w:eastAsia="hu-HU"/>
        </w:rPr>
        <w:t>1-től 20</w:t>
      </w:r>
      <w:r>
        <w:rPr>
          <w:rFonts w:eastAsia="Times New Roman"/>
          <w:b/>
          <w:color w:val="000000"/>
          <w:lang w:eastAsia="hu-HU"/>
        </w:rPr>
        <w:t>31</w:t>
      </w:r>
      <w:r w:rsidRPr="00CD2939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 xml:space="preserve">június 30. </w:t>
      </w:r>
      <w:r w:rsidRPr="00CD2939">
        <w:rPr>
          <w:rFonts w:eastAsia="Times New Roman"/>
          <w:b/>
          <w:color w:val="000000"/>
          <w:lang w:eastAsia="hu-HU"/>
        </w:rPr>
        <w:t>napjáig</w:t>
      </w:r>
      <w:r>
        <w:rPr>
          <w:rFonts w:eastAsia="Times New Roman"/>
          <w:b/>
          <w:lang w:eastAsia="hu-HU"/>
        </w:rPr>
        <w:t xml:space="preserve"> tartó időbeli hatállyal </w:t>
      </w:r>
      <w:r>
        <w:rPr>
          <w:rFonts w:eastAsia="Times New Roman"/>
          <w:lang w:eastAsia="hu-HU"/>
        </w:rPr>
        <w:t xml:space="preserve">kötik meg.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0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Háziorvosi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0"/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Háziorvosi Szolgáltató kijelenti, hogy a háziorvosi tevékenység folytatására jogosító jogszabályi feltételeknek megfelel, továbbá az orvosi felelősségbiztosítását igazoló okirat 1-1 eredeti példányát a szerződés aláírásakor bemutatja. A Háziorvosi Szolgáltató kijelenti, hogy rendelkezik a feladat ellátásához szükséges hatósági engedélyekkel – különös tekintettel a háziorvosi szolgáltatás nyújtására vonatkozó működési engedéllyel – valamint a jogszabályokban rögzített szakmai feltételeknek megfelel.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Pr="00663BBE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A Háziorvosi Szolgáltató a jelen szerződés 2.2. pontjában meghatározott egészségügyi alapellátási szolgáltatást az Önkormányzat tulajdonában álló </w:t>
      </w:r>
      <w:r w:rsidRPr="005A604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Széchenyi utca 68.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pStyle w:val="Standard"/>
        <w:jc w:val="both"/>
        <w:rPr>
          <w:rFonts w:eastAsia="Times New Roman" w:cs="Times New Roman"/>
          <w:lang w:eastAsia="hu-HU"/>
        </w:rPr>
      </w:pPr>
      <w:r>
        <w:rPr>
          <w:rFonts w:eastAsia="Times New Roman"/>
          <w:lang w:eastAsia="hu-HU"/>
        </w:rPr>
        <w:t xml:space="preserve">2.6. A Háziorvosi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köteles: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személyes és folyamatos orvosi ellátás nyújtására az egészségi állapot megőrzése, a betegségek megelőzése és gyógyítása céljából,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terhes gondozásban való közreműködésre,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közegészségügyi-járványügyi feladatok ellátására az EüR-ben foglaltak szerint,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a gyógyító megelőző alapellátás keretében az egészséges lakosság részére nyújtott tanácsadás és szűrés elvégzésére, a beteg vizsgálatára, gyógykezelésére, egészségügyi állapotának megőrzésére, orvosi rehabilitációjára illetve szükség esetén szakorvosi vagy fekvőbeteg-gyógyintézeti vizsgálatára vagy gyógykezelésre való beutalására,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a külön jogszabályokban meghatározott egészségügyi feladatok elvégzésére,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iskolai, óvodai feladatok ellátására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 különös körültekintéssel köteles eljárni az orvosi igazolások kiállítása terén. Ennek megszegése esetén az Önkormányzat jelen feladat-ellátási szerződés 7.5. pontja szerint jár el.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Háziorvosi Szolgáltató a 2.2. pontban foglalt egészségügyi alapellátási feladatokat a finanszírozási szerződés alapján folyósított összegből az abban foglaltaknak megfelelően biztosítja.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Háziorvosi Szolgáltató közvetlen társadalombiztosítási finanszírozásához hozzájárul.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Háziorvosi Szolgáltató az Önkormányzat előzetes engedélye nélkül a rendelő más célú igénybevételére (használatára) nem jogosult.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Igazgatási és Jogi Osztályának kell megküldeni. A beszámolóról Dunakeszi Város Önkormányzata Képviselő-testülete soron következő ülésén dönt.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2.12. A Háziorvosi Szolgáltató kötelezettsége használni az Erodium orvosi szolgáltató rendszert, amely nyilvántartja és irányítja a helyszínen várakozó pácienseket, valamint lehetőséget biztosít előzetes időpontok foglalására, ezzel kényelmesebbé téve az orvoslátogatást.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2.13. A Háziorvosi Szolgáltató köteles a jelen feladat-ellátási szerződés 6. számú mellékletét képező Haszonkölcsön szerződésben foglalt kötelezettségeit betartani és határidőre teljesíteni.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Háziorvosi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 illetve a sürgősségi hívások ellátását végzi. A rendelkezésre álló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3.1. pontjában meghatározott rendelőben kell történnie. Indokolt esetben a helyettesítés abban a rendelőben, ahol a helyettesítő háziorvos egyébként a tevékenységét végzi az EüR. rendelet 7. § (3) bekezdésében foglaltak szerint látható el.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Háziorvosi Szolgáltatót ért kár esetén az Önkormányzat kártalanítási kötelezettséggel tartozik, amelynek megállapításánál figyelembe kell venni a Háziorvosi Szolgáltató által a finanszírozása keretében kapott egy éves összeget.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Háziorvosi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többek között a kommunikációs vonalak (telefon, internet) költsége.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6022D" w:rsidRPr="00686498" w:rsidRDefault="0056022D" w:rsidP="0056022D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praxisjogának elidegenítésével,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a háziorvosi tevékenység végzésére vonatkozó praxisengedélyt a szerződés aláírásától számított 60 napon belül nem szerzi meg, szerződés aláírásától számított 61. napon,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tevékenység végzésére vonatkozó praxisengedélyt az engedélyező szerv visszavonja, a praxisengedély visszavonása jogerőre emelkedése napján,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Háziorvosi Szolgáltatót a foglalkozástól jogerősen eltiltja, a bírói ítélet jogerőre emelkedésének napján,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Háziorvosi Szolgáltatóval kötött finanszírozási szerződést felmondja, a finanszírozási szerződés megszűnésének napján.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56022D" w:rsidRPr="009C03C4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háziorvos önálló egészségügyi tevékenység végzésére való jogosultságát bármely okból elveszti,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9.5. Jelen szerződés 5 (öt) példányban készült és 8 számozott oldalt tartalmaz. A feladat-ellátási szerződés elválaszthatatlan részét képező mellékletek: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56022D" w:rsidRDefault="0056022D" w:rsidP="0056022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</w:t>
      </w:r>
    </w:p>
    <w:p w:rsidR="0056022D" w:rsidRDefault="0056022D" w:rsidP="0056022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56022D" w:rsidRDefault="0056022D" w:rsidP="0056022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56022D" w:rsidRDefault="0056022D" w:rsidP="0056022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56022D" w:rsidRDefault="0056022D" w:rsidP="0056022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56022D" w:rsidRDefault="0056022D" w:rsidP="0056022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56022D" w:rsidRDefault="0056022D" w:rsidP="0056022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56022D" w:rsidRDefault="0056022D" w:rsidP="0056022D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, 202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Dunakeszi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, 202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Pr="00CA6AA1" w:rsidRDefault="0056022D" w:rsidP="0056022D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…………………………………………..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  <w:t>………………………………………</w:t>
      </w:r>
    </w:p>
    <w:p w:rsidR="0056022D" w:rsidRPr="00DB5D1E" w:rsidRDefault="0056022D" w:rsidP="0056022D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Dunakeszi</w:t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Város Önkormányzata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VIVIMED Bt.</w:t>
      </w:r>
    </w:p>
    <w:p w:rsidR="0056022D" w:rsidRDefault="0056022D" w:rsidP="0056022D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    Képviseli: Dióssi Csaba</w:t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Dr. Babcsányi Judit</w:t>
      </w:r>
    </w:p>
    <w:p w:rsidR="0056022D" w:rsidRDefault="0056022D" w:rsidP="0056022D">
      <w:pPr>
        <w:suppressAutoHyphens w:val="0"/>
        <w:autoSpaceDN/>
        <w:spacing w:after="0"/>
        <w:ind w:firstLine="708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polgármester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Háziorvosi Szolgáltató</w:t>
      </w:r>
    </w:p>
    <w:p w:rsidR="0056022D" w:rsidRDefault="0056022D" w:rsidP="0056022D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56022D" w:rsidRPr="002A3A5B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2A3A5B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56022D" w:rsidRPr="002A3A5B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Default="0056022D" w:rsidP="0056022D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2A3A5B">
        <w:rPr>
          <w:rFonts w:ascii="Times New Roman" w:hAnsi="Times New Roman"/>
          <w:sz w:val="24"/>
          <w:szCs w:val="24"/>
        </w:rPr>
        <w:t>Dunakeszi, 2026.</w:t>
      </w:r>
      <w:r w:rsidRPr="002A3A5B">
        <w:rPr>
          <w:rFonts w:ascii="Times New Roman" w:hAnsi="Times New Roman"/>
          <w:sz w:val="24"/>
          <w:szCs w:val="24"/>
        </w:rPr>
        <w:tab/>
      </w:r>
      <w:r w:rsidRPr="002A3A5B">
        <w:rPr>
          <w:rFonts w:ascii="Times New Roman" w:hAnsi="Times New Roman"/>
          <w:sz w:val="24"/>
          <w:szCs w:val="24"/>
        </w:rPr>
        <w:tab/>
      </w:r>
      <w:r w:rsidRPr="002A3A5B">
        <w:rPr>
          <w:rFonts w:ascii="Times New Roman" w:hAnsi="Times New Roman"/>
          <w:sz w:val="24"/>
          <w:szCs w:val="24"/>
        </w:rPr>
        <w:tab/>
      </w:r>
      <w:r w:rsidRPr="002A3A5B">
        <w:rPr>
          <w:rFonts w:ascii="Times New Roman" w:hAnsi="Times New Roman"/>
          <w:sz w:val="24"/>
          <w:szCs w:val="24"/>
        </w:rPr>
        <w:tab/>
      </w:r>
      <w:r w:rsidRPr="002A3A5B">
        <w:rPr>
          <w:rFonts w:ascii="Times New Roman" w:hAnsi="Times New Roman"/>
          <w:sz w:val="24"/>
          <w:szCs w:val="24"/>
        </w:rPr>
        <w:tab/>
        <w:t>Dunakeszi, 2026.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Ellenjegyzem: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Pénzügyileg ellenjegyzem: </w:t>
      </w:r>
    </w:p>
    <w:p w:rsidR="0056022D" w:rsidRDefault="0056022D" w:rsidP="0056022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4"/>
        <w:gridCol w:w="4434"/>
      </w:tblGrid>
      <w:tr w:rsidR="0056022D" w:rsidRPr="005A604F" w:rsidTr="008027A2">
        <w:tc>
          <w:tcPr>
            <w:tcW w:w="4434" w:type="dxa"/>
          </w:tcPr>
          <w:p w:rsidR="0056022D" w:rsidRPr="005A604F" w:rsidRDefault="0056022D" w:rsidP="00802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6022D" w:rsidRPr="005A604F" w:rsidRDefault="0056022D" w:rsidP="008027A2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………...................................</w:t>
            </w:r>
          </w:p>
          <w:p w:rsidR="0056022D" w:rsidRPr="005A604F" w:rsidRDefault="0056022D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Nagyné dr. Spiegelhalter Renáta </w:t>
            </w:r>
          </w:p>
          <w:p w:rsidR="0056022D" w:rsidRPr="005A604F" w:rsidRDefault="0056022D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  <w:tc>
          <w:tcPr>
            <w:tcW w:w="4434" w:type="dxa"/>
          </w:tcPr>
          <w:p w:rsidR="0056022D" w:rsidRPr="005A604F" w:rsidRDefault="0056022D" w:rsidP="00802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6022D" w:rsidRPr="005A604F" w:rsidRDefault="0056022D" w:rsidP="008027A2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  <w:p w:rsidR="0056022D" w:rsidRPr="005A604F" w:rsidRDefault="0056022D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Pálinkás Józsefné</w:t>
            </w:r>
          </w:p>
          <w:p w:rsidR="0056022D" w:rsidRPr="005A604F" w:rsidRDefault="0056022D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:rsidR="0056022D" w:rsidRDefault="0056022D" w:rsidP="0056022D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56022D" w:rsidRDefault="0056022D" w:rsidP="0056022D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022D" w:rsidRPr="00A826C7" w:rsidRDefault="0056022D" w:rsidP="0056022D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>Készítette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: …………………………………</w:t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>Ellenőrizte: ……………………………………</w:t>
      </w:r>
    </w:p>
    <w:p w:rsidR="0056022D" w:rsidRPr="00A826C7" w:rsidRDefault="0056022D" w:rsidP="0056022D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 xml:space="preserve">  dr. Hegedűs Éva</w:t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 xml:space="preserve"> dr. Dombiné dr. Farkas Bernadett   </w:t>
      </w:r>
    </w:p>
    <w:p w:rsidR="0056022D" w:rsidRDefault="0056022D" w:rsidP="0056022D"/>
    <w:p w:rsidR="0056022D" w:rsidRDefault="0056022D" w:rsidP="0056022D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6022D" w:rsidRPr="00AA4B2F" w:rsidRDefault="0056022D" w:rsidP="0056022D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 w:rsidRPr="00AA4B2F">
        <w:rPr>
          <w:rFonts w:ascii="Times New Roman" w:hAnsi="Times New Roman"/>
          <w:sz w:val="24"/>
          <w:szCs w:val="24"/>
        </w:rPr>
        <w:t xml:space="preserve">1. </w:t>
      </w:r>
      <w:r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:rsidR="0056022D" w:rsidRPr="00B225BA" w:rsidRDefault="0056022D" w:rsidP="0056022D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6022D" w:rsidRPr="00B225BA" w:rsidRDefault="0056022D" w:rsidP="0056022D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XII</w:t>
      </w:r>
      <w:r w:rsidRPr="00B225BA">
        <w:rPr>
          <w:rFonts w:ascii="Times New Roman" w:eastAsia="Times New Roman" w:hAnsi="Times New Roman"/>
          <w:b/>
          <w:sz w:val="24"/>
          <w:szCs w:val="24"/>
          <w:lang w:eastAsia="hu-HU"/>
        </w:rPr>
        <w:t>. számú háziorvosi körzet</w:t>
      </w:r>
    </w:p>
    <w:p w:rsidR="0056022D" w:rsidRPr="00B225BA" w:rsidRDefault="0056022D" w:rsidP="0056022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6022D" w:rsidRPr="00D75E82" w:rsidRDefault="0056022D" w:rsidP="0056022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6022D" w:rsidRPr="00D75E82" w:rsidRDefault="0056022D" w:rsidP="0056022D">
      <w:pPr>
        <w:shd w:val="clear" w:color="auto" w:fill="FFFFFF"/>
        <w:suppressAutoHyphens w:val="0"/>
        <w:autoSpaceDN/>
        <w:spacing w:after="0"/>
        <w:jc w:val="center"/>
        <w:textAlignment w:val="auto"/>
        <w:rPr>
          <w:rFonts w:ascii="Arial" w:eastAsia="Times New Roman" w:hAnsi="Arial" w:cs="Arial"/>
          <w:color w:val="333E55"/>
          <w:sz w:val="24"/>
          <w:szCs w:val="24"/>
          <w:lang w:eastAsia="hu-HU"/>
        </w:rPr>
      </w:pPr>
    </w:p>
    <w:tbl>
      <w:tblPr>
        <w:tblW w:w="94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034"/>
        <w:gridCol w:w="2132"/>
        <w:gridCol w:w="2497"/>
        <w:gridCol w:w="2268"/>
      </w:tblGrid>
      <w:tr w:rsidR="0056022D" w:rsidRPr="00D75E82" w:rsidTr="008027A2">
        <w:trPr>
          <w:trHeight w:val="173"/>
          <w:tblHeader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color w:val="333E55"/>
                <w:sz w:val="24"/>
                <w:szCs w:val="24"/>
                <w:lang w:eastAsia="hu-HU"/>
              </w:rPr>
            </w:pP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Közterület neve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Közterület jellege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Házszám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Rendelés helye</w:t>
            </w:r>
          </w:p>
        </w:tc>
      </w:tr>
      <w:tr w:rsidR="0056022D" w:rsidRPr="00D75E82" w:rsidTr="008027A2">
        <w:trPr>
          <w:trHeight w:val="164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1.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Almás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Széchenyi u.68.</w:t>
            </w:r>
          </w:p>
        </w:tc>
      </w:tr>
      <w:tr w:rsidR="0056022D" w:rsidRPr="00D75E82" w:rsidTr="008027A2">
        <w:trPr>
          <w:trHeight w:val="173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2.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Arad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6022D" w:rsidRPr="00D75E82" w:rsidRDefault="0056022D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6022D" w:rsidRPr="00D75E82" w:rsidTr="008027A2">
        <w:trPr>
          <w:trHeight w:val="173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3.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Barackos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6022D" w:rsidRPr="00D75E82" w:rsidRDefault="0056022D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6022D" w:rsidRPr="00D75E82" w:rsidTr="008027A2">
        <w:trPr>
          <w:trHeight w:val="173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4.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Bátorkeszi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6022D" w:rsidRPr="00D75E82" w:rsidRDefault="0056022D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6022D" w:rsidRPr="00D75E82" w:rsidTr="008027A2">
        <w:trPr>
          <w:trHeight w:val="164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5.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Cseresznyés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6022D" w:rsidRPr="00D75E82" w:rsidRDefault="0056022D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6022D" w:rsidRPr="00D75E82" w:rsidTr="008027A2">
        <w:trPr>
          <w:trHeight w:val="173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6.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Eszék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6022D" w:rsidRPr="00D75E82" w:rsidRDefault="0056022D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6022D" w:rsidRPr="00D75E82" w:rsidTr="008027A2">
        <w:trPr>
          <w:trHeight w:val="173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7.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022D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Huszt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022D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6022D" w:rsidRPr="00D75E82" w:rsidRDefault="0056022D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6022D" w:rsidRPr="00D75E82" w:rsidTr="008027A2">
        <w:trPr>
          <w:trHeight w:val="173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8</w:t>
            </w: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Kassa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6022D" w:rsidRPr="00D75E82" w:rsidRDefault="0056022D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6022D" w:rsidRPr="00D75E82" w:rsidTr="008027A2">
        <w:trPr>
          <w:trHeight w:val="173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9</w:t>
            </w: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Kismarton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6022D" w:rsidRPr="00D75E82" w:rsidRDefault="0056022D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6022D" w:rsidRPr="00D75E82" w:rsidTr="008027A2">
        <w:trPr>
          <w:trHeight w:val="173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10</w:t>
            </w: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Kolozsvár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6022D" w:rsidRPr="00D75E82" w:rsidRDefault="0056022D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6022D" w:rsidRPr="00D75E82" w:rsidTr="008027A2">
        <w:trPr>
          <w:trHeight w:val="164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11</w:t>
            </w: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Kossuth Lajos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B279A4" w:rsidRDefault="0056022D" w:rsidP="008027A2">
            <w:pPr>
              <w:suppressAutoHyphens w:val="0"/>
              <w:autoSpaceDN/>
              <w:spacing w:before="100" w:beforeAutospacing="1" w:after="2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79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43-tól 61- végig páratlan, 56.-végig páros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6022D" w:rsidRPr="00D75E82" w:rsidRDefault="0056022D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6022D" w:rsidRPr="00D75E82" w:rsidTr="008027A2">
        <w:trPr>
          <w:trHeight w:val="173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12</w:t>
            </w: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Málnás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6022D" w:rsidRPr="00D75E82" w:rsidRDefault="0056022D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6022D" w:rsidRPr="00D75E82" w:rsidTr="008027A2">
        <w:trPr>
          <w:trHeight w:val="173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13.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022D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Meggyes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022D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22D" w:rsidRPr="00D75E82" w:rsidRDefault="0056022D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6022D" w:rsidRPr="00D75E82" w:rsidTr="008027A2">
        <w:trPr>
          <w:trHeight w:val="173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14</w:t>
            </w: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Nándorfehérvár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6022D" w:rsidRPr="00D75E82" w:rsidRDefault="0056022D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6022D" w:rsidRPr="00D75E82" w:rsidTr="008027A2">
        <w:trPr>
          <w:trHeight w:val="173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15</w:t>
            </w: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Szabadka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6022D" w:rsidRPr="00D75E82" w:rsidRDefault="0056022D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6022D" w:rsidRPr="00D75E82" w:rsidTr="008027A2">
        <w:trPr>
          <w:trHeight w:val="173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16</w:t>
            </w: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Szálender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6022D" w:rsidRPr="00D75E82" w:rsidRDefault="0056022D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6022D" w:rsidRPr="00D75E82" w:rsidTr="008027A2">
        <w:trPr>
          <w:trHeight w:val="164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17</w:t>
            </w: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Szedres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6022D" w:rsidRPr="00D75E82" w:rsidRDefault="0056022D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6022D" w:rsidRPr="00D75E82" w:rsidTr="008027A2">
        <w:trPr>
          <w:trHeight w:val="173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18</w:t>
            </w: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Székelykeresztúr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6022D" w:rsidRPr="00D75E82" w:rsidRDefault="0056022D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6022D" w:rsidRPr="00D75E82" w:rsidTr="008027A2">
        <w:trPr>
          <w:trHeight w:val="173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19.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022D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Ungvár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022D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022D" w:rsidRPr="00D75E82" w:rsidRDefault="0056022D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22D" w:rsidRPr="00D75E82" w:rsidRDefault="0056022D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56022D" w:rsidRPr="00D75E82" w:rsidRDefault="0056022D" w:rsidP="0056022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6022D" w:rsidRPr="00D75E82" w:rsidRDefault="0056022D" w:rsidP="0056022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6022D" w:rsidRDefault="0056022D" w:rsidP="0056022D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</w:p>
    <w:p w:rsidR="0056022D" w:rsidRPr="00D75E82" w:rsidRDefault="0056022D" w:rsidP="0056022D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 w:rsidRPr="00D75E82">
        <w:rPr>
          <w:rFonts w:ascii="Times New Roman" w:hAnsi="Times New Roman"/>
          <w:sz w:val="24"/>
          <w:szCs w:val="24"/>
        </w:rPr>
        <w:br w:type="page"/>
      </w:r>
    </w:p>
    <w:p w:rsidR="0056022D" w:rsidRPr="00B225BA" w:rsidRDefault="0056022D" w:rsidP="0056022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6022D" w:rsidRPr="00B225BA" w:rsidRDefault="0056022D" w:rsidP="0056022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6022D" w:rsidRDefault="0056022D" w:rsidP="0056022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56022D" w:rsidRPr="00CD2939" w:rsidRDefault="0056022D" w:rsidP="0056022D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D2939">
        <w:rPr>
          <w:rFonts w:ascii="Times New Roman" w:eastAsiaTheme="minorHAnsi" w:hAnsi="Times New Roman"/>
          <w:sz w:val="24"/>
          <w:szCs w:val="24"/>
        </w:rPr>
        <w:t>2. sz. melléklet</w:t>
      </w:r>
    </w:p>
    <w:p w:rsidR="0056022D" w:rsidRPr="00CD2939" w:rsidRDefault="0056022D" w:rsidP="0056022D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CD2939">
        <w:rPr>
          <w:rFonts w:ascii="Times New Roman" w:eastAsiaTheme="minorHAnsi" w:hAnsi="Times New Roman"/>
          <w:b/>
          <w:sz w:val="24"/>
          <w:szCs w:val="24"/>
        </w:rPr>
        <w:t>Ren</w:t>
      </w:r>
      <w:r>
        <w:rPr>
          <w:rFonts w:ascii="Times New Roman" w:eastAsiaTheme="minorHAnsi" w:hAnsi="Times New Roman"/>
          <w:b/>
          <w:sz w:val="24"/>
          <w:szCs w:val="24"/>
        </w:rPr>
        <w:t>delési idő, helyettesítő orvosok</w:t>
      </w:r>
      <w:r w:rsidRPr="00CD2939">
        <w:rPr>
          <w:rFonts w:ascii="Times New Roman" w:eastAsiaTheme="minorHAnsi" w:hAnsi="Times New Roman"/>
          <w:b/>
          <w:sz w:val="24"/>
          <w:szCs w:val="24"/>
        </w:rPr>
        <w:t xml:space="preserve"> adatai</w:t>
      </w:r>
    </w:p>
    <w:p w:rsidR="0056022D" w:rsidRPr="00CD2939" w:rsidRDefault="0056022D" w:rsidP="0056022D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56022D" w:rsidRPr="00CD2939" w:rsidRDefault="0056022D" w:rsidP="0056022D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56022D" w:rsidRPr="00CD2939" w:rsidRDefault="0056022D" w:rsidP="0056022D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CD2939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:rsidR="0056022D" w:rsidRPr="007944B5" w:rsidRDefault="0056022D" w:rsidP="0056022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>Hétfő: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12</w:t>
      </w:r>
      <w:r w:rsidRPr="007944B5">
        <w:rPr>
          <w:rFonts w:ascii="Times New Roman" w:eastAsiaTheme="minorHAnsi" w:hAnsi="Times New Roman"/>
          <w:sz w:val="24"/>
          <w:szCs w:val="24"/>
        </w:rPr>
        <w:t xml:space="preserve">:00 </w:t>
      </w:r>
      <w:r w:rsidRPr="007944B5">
        <w:rPr>
          <w:rStyle w:val="size"/>
          <w:rFonts w:ascii="Times New Roman" w:hAnsi="Times New Roman"/>
          <w:sz w:val="24"/>
          <w:szCs w:val="24"/>
        </w:rPr>
        <w:t xml:space="preserve">– </w:t>
      </w:r>
      <w:r w:rsidRPr="007944B5">
        <w:rPr>
          <w:rFonts w:ascii="Times New Roman" w:eastAsiaTheme="minorHAnsi" w:hAnsi="Times New Roman"/>
          <w:sz w:val="24"/>
          <w:szCs w:val="24"/>
        </w:rPr>
        <w:t>1</w:t>
      </w:r>
      <w:r>
        <w:rPr>
          <w:rFonts w:ascii="Times New Roman" w:eastAsiaTheme="minorHAnsi" w:hAnsi="Times New Roman"/>
          <w:sz w:val="24"/>
          <w:szCs w:val="24"/>
        </w:rPr>
        <w:t>6</w:t>
      </w:r>
      <w:r w:rsidRPr="007944B5">
        <w:rPr>
          <w:rFonts w:ascii="Times New Roman" w:eastAsiaTheme="minorHAnsi" w:hAnsi="Times New Roman"/>
          <w:sz w:val="24"/>
          <w:szCs w:val="24"/>
        </w:rPr>
        <w:t>:00</w:t>
      </w:r>
      <w:r w:rsidRPr="007944B5">
        <w:rPr>
          <w:rFonts w:ascii="Times New Roman" w:eastAsiaTheme="minorHAnsi" w:hAnsi="Times New Roman"/>
          <w:sz w:val="24"/>
          <w:szCs w:val="24"/>
        </w:rPr>
        <w:tab/>
      </w:r>
    </w:p>
    <w:p w:rsidR="0056022D" w:rsidRPr="007944B5" w:rsidRDefault="0056022D" w:rsidP="0056022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7944B5">
        <w:rPr>
          <w:rFonts w:ascii="Times New Roman" w:eastAsiaTheme="minorHAnsi" w:hAnsi="Times New Roman"/>
          <w:sz w:val="24"/>
          <w:szCs w:val="24"/>
        </w:rPr>
        <w:t>Kedd:</w:t>
      </w:r>
      <w:r w:rsidRPr="007944B5">
        <w:rPr>
          <w:rFonts w:ascii="Times New Roman" w:eastAsiaTheme="minorHAnsi" w:hAnsi="Times New Roman"/>
          <w:sz w:val="24"/>
          <w:szCs w:val="24"/>
        </w:rPr>
        <w:tab/>
      </w:r>
      <w:r w:rsidRPr="007944B5">
        <w:rPr>
          <w:rFonts w:ascii="Times New Roman" w:eastAsiaTheme="minorHAnsi" w:hAnsi="Times New Roman"/>
          <w:sz w:val="24"/>
          <w:szCs w:val="24"/>
        </w:rPr>
        <w:tab/>
      </w:r>
      <w:r w:rsidRPr="007944B5">
        <w:rPr>
          <w:rFonts w:ascii="Times New Roman" w:eastAsiaTheme="minorHAnsi" w:hAnsi="Times New Roman"/>
          <w:sz w:val="24"/>
          <w:szCs w:val="24"/>
        </w:rPr>
        <w:tab/>
      </w:r>
      <w:r w:rsidRPr="007944B5">
        <w:rPr>
          <w:rStyle w:val="size"/>
          <w:rFonts w:ascii="Times New Roman" w:hAnsi="Times New Roman"/>
          <w:sz w:val="24"/>
          <w:szCs w:val="24"/>
        </w:rPr>
        <w:t>8:00 – 12:00</w:t>
      </w:r>
    </w:p>
    <w:p w:rsidR="0056022D" w:rsidRPr="007944B5" w:rsidRDefault="0056022D" w:rsidP="0056022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7944B5">
        <w:rPr>
          <w:rFonts w:ascii="Times New Roman" w:eastAsiaTheme="minorHAnsi" w:hAnsi="Times New Roman"/>
          <w:sz w:val="24"/>
          <w:szCs w:val="24"/>
        </w:rPr>
        <w:t>Szerda:</w:t>
      </w:r>
      <w:r w:rsidRPr="007944B5">
        <w:rPr>
          <w:rFonts w:ascii="Times New Roman" w:eastAsiaTheme="minorHAnsi" w:hAnsi="Times New Roman"/>
          <w:sz w:val="24"/>
          <w:szCs w:val="24"/>
        </w:rPr>
        <w:tab/>
      </w:r>
      <w:r w:rsidRPr="007944B5">
        <w:rPr>
          <w:rFonts w:ascii="Times New Roman" w:eastAsiaTheme="minorHAnsi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>12:00 – 16</w:t>
      </w:r>
      <w:r w:rsidRPr="007944B5">
        <w:rPr>
          <w:rStyle w:val="size"/>
          <w:rFonts w:ascii="Times New Roman" w:hAnsi="Times New Roman"/>
          <w:sz w:val="24"/>
          <w:szCs w:val="24"/>
        </w:rPr>
        <w:t>:00</w:t>
      </w:r>
      <w:r>
        <w:rPr>
          <w:rStyle w:val="size"/>
          <w:rFonts w:ascii="Times New Roman" w:hAnsi="Times New Roman"/>
          <w:sz w:val="24"/>
          <w:szCs w:val="24"/>
        </w:rPr>
        <w:t xml:space="preserve"> </w:t>
      </w:r>
      <w:r>
        <w:rPr>
          <w:rStyle w:val="size"/>
          <w:rFonts w:ascii="Times New Roman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ab/>
        <w:t>prevenciós rendelés: 16:00 -18:00</w:t>
      </w:r>
    </w:p>
    <w:p w:rsidR="0056022D" w:rsidRPr="00B225BA" w:rsidRDefault="0056022D" w:rsidP="0056022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7944B5">
        <w:rPr>
          <w:rFonts w:ascii="Times New Roman" w:eastAsiaTheme="minorHAnsi" w:hAnsi="Times New Roman"/>
          <w:sz w:val="24"/>
          <w:szCs w:val="24"/>
        </w:rPr>
        <w:t>Csütörtök:</w:t>
      </w:r>
      <w:r w:rsidRPr="007944B5">
        <w:rPr>
          <w:rFonts w:ascii="Times New Roman" w:eastAsiaTheme="minorHAnsi" w:hAnsi="Times New Roman"/>
          <w:sz w:val="24"/>
          <w:szCs w:val="24"/>
        </w:rPr>
        <w:tab/>
      </w:r>
      <w:r w:rsidRPr="007944B5">
        <w:rPr>
          <w:rFonts w:ascii="Times New Roman" w:eastAsiaTheme="minorHAnsi" w:hAnsi="Times New Roman"/>
          <w:sz w:val="24"/>
          <w:szCs w:val="24"/>
        </w:rPr>
        <w:tab/>
      </w:r>
      <w:r w:rsidRPr="007944B5">
        <w:rPr>
          <w:rStyle w:val="size"/>
          <w:rFonts w:ascii="Times New Roman" w:hAnsi="Times New Roman"/>
          <w:sz w:val="24"/>
          <w:szCs w:val="24"/>
        </w:rPr>
        <w:t>8:00 – 12:00</w:t>
      </w:r>
    </w:p>
    <w:p w:rsidR="0056022D" w:rsidRPr="00B225BA" w:rsidRDefault="0056022D" w:rsidP="0056022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56022D" w:rsidRPr="00B225BA" w:rsidRDefault="0056022D" w:rsidP="0056022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 xml:space="preserve">Péntek 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</w:p>
    <w:p w:rsidR="0056022D" w:rsidRPr="00E12DB9" w:rsidRDefault="0056022D" w:rsidP="0056022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 xml:space="preserve">Páros hónap: 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>8</w:t>
      </w:r>
      <w:r w:rsidRPr="00B225BA">
        <w:rPr>
          <w:rStyle w:val="size"/>
          <w:rFonts w:ascii="Times New Roman" w:hAnsi="Times New Roman"/>
          <w:sz w:val="24"/>
          <w:szCs w:val="24"/>
        </w:rPr>
        <w:t>:00 – 1</w:t>
      </w:r>
      <w:r>
        <w:rPr>
          <w:rStyle w:val="size"/>
          <w:rFonts w:ascii="Times New Roman" w:hAnsi="Times New Roman"/>
          <w:sz w:val="24"/>
          <w:szCs w:val="24"/>
        </w:rPr>
        <w:t>2:</w:t>
      </w:r>
      <w:r w:rsidRPr="00B225BA">
        <w:rPr>
          <w:rStyle w:val="size"/>
          <w:rFonts w:ascii="Times New Roman" w:hAnsi="Times New Roman"/>
          <w:sz w:val="24"/>
          <w:szCs w:val="24"/>
        </w:rPr>
        <w:t>00</w:t>
      </w:r>
    </w:p>
    <w:p w:rsidR="0056022D" w:rsidRPr="00B225BA" w:rsidRDefault="0056022D" w:rsidP="0056022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>Páratlan hónap: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>12</w:t>
      </w:r>
      <w:r w:rsidRPr="00B225BA">
        <w:rPr>
          <w:rStyle w:val="size"/>
          <w:rFonts w:ascii="Times New Roman" w:hAnsi="Times New Roman"/>
          <w:sz w:val="24"/>
          <w:szCs w:val="24"/>
        </w:rPr>
        <w:t>:00 – 1</w:t>
      </w:r>
      <w:r>
        <w:rPr>
          <w:rStyle w:val="size"/>
          <w:rFonts w:ascii="Times New Roman" w:hAnsi="Times New Roman"/>
          <w:sz w:val="24"/>
          <w:szCs w:val="24"/>
        </w:rPr>
        <w:t>6</w:t>
      </w:r>
      <w:r w:rsidRPr="00B225BA">
        <w:rPr>
          <w:rStyle w:val="size"/>
          <w:rFonts w:ascii="Times New Roman" w:hAnsi="Times New Roman"/>
          <w:sz w:val="24"/>
          <w:szCs w:val="24"/>
        </w:rPr>
        <w:t>:00</w:t>
      </w:r>
    </w:p>
    <w:p w:rsidR="0056022D" w:rsidRDefault="0056022D" w:rsidP="0056022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56022D" w:rsidRDefault="0056022D" w:rsidP="0056022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56022D" w:rsidRDefault="0056022D" w:rsidP="0056022D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56022D" w:rsidRPr="00CD2939" w:rsidRDefault="0056022D" w:rsidP="0056022D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highlight w:val="yellow"/>
          <w:u w:val="single"/>
        </w:rPr>
      </w:pPr>
    </w:p>
    <w:p w:rsidR="0056022D" w:rsidRPr="00721EE4" w:rsidRDefault="0056022D" w:rsidP="0056022D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5B62D6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ok</w:t>
      </w:r>
      <w:r w:rsidRPr="005B62D6">
        <w:rPr>
          <w:rFonts w:ascii="Times New Roman" w:eastAsiaTheme="minorHAnsi" w:hAnsi="Times New Roman"/>
          <w:b/>
          <w:sz w:val="24"/>
          <w:szCs w:val="24"/>
          <w:u w:val="single"/>
        </w:rPr>
        <w:t>:</w:t>
      </w:r>
    </w:p>
    <w:p w:rsidR="0056022D" w:rsidRDefault="0056022D" w:rsidP="005602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Tomonkó Magdolna</w:t>
      </w:r>
    </w:p>
    <w:p w:rsidR="0056022D" w:rsidRDefault="0056022D" w:rsidP="005602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Czellár Éva</w:t>
      </w:r>
    </w:p>
    <w:p w:rsidR="0056022D" w:rsidRPr="00721EE4" w:rsidRDefault="0056022D" w:rsidP="005602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Bártfay Anikó</w:t>
      </w:r>
    </w:p>
    <w:p w:rsidR="006D3EA5" w:rsidRPr="0056022D" w:rsidRDefault="0056022D" w:rsidP="0056022D">
      <w:bookmarkStart w:id="1" w:name="_GoBack"/>
      <w:bookmarkEnd w:id="1"/>
    </w:p>
    <w:sectPr w:rsidR="006D3EA5" w:rsidRPr="0056022D" w:rsidSect="00C644A0">
      <w:footerReference w:type="default" r:id="rId5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06" w:rsidRDefault="0056022D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10</w:t>
    </w:r>
    <w:r>
      <w:fldChar w:fldCharType="end"/>
    </w:r>
  </w:p>
  <w:p w:rsidR="00160F06" w:rsidRDefault="0056022D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2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4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6" w15:restartNumberingAfterBreak="0">
    <w:nsid w:val="533317B1"/>
    <w:multiLevelType w:val="hybridMultilevel"/>
    <w:tmpl w:val="8B0AA3C6"/>
    <w:lvl w:ilvl="0" w:tplc="DCFAE78C">
      <w:start w:val="1"/>
      <w:numFmt w:val="decimal"/>
      <w:lvlText w:val="%1."/>
      <w:lvlJc w:val="left"/>
      <w:pPr>
        <w:ind w:left="53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030" w:hanging="360"/>
      </w:pPr>
    </w:lvl>
    <w:lvl w:ilvl="2" w:tplc="040E001B" w:tentative="1">
      <w:start w:val="1"/>
      <w:numFmt w:val="lowerRoman"/>
      <w:lvlText w:val="%3."/>
      <w:lvlJc w:val="right"/>
      <w:pPr>
        <w:ind w:left="6750" w:hanging="180"/>
      </w:pPr>
    </w:lvl>
    <w:lvl w:ilvl="3" w:tplc="040E000F" w:tentative="1">
      <w:start w:val="1"/>
      <w:numFmt w:val="decimal"/>
      <w:lvlText w:val="%4."/>
      <w:lvlJc w:val="left"/>
      <w:pPr>
        <w:ind w:left="7470" w:hanging="360"/>
      </w:pPr>
    </w:lvl>
    <w:lvl w:ilvl="4" w:tplc="040E0019" w:tentative="1">
      <w:start w:val="1"/>
      <w:numFmt w:val="lowerLetter"/>
      <w:lvlText w:val="%5."/>
      <w:lvlJc w:val="left"/>
      <w:pPr>
        <w:ind w:left="8190" w:hanging="360"/>
      </w:pPr>
    </w:lvl>
    <w:lvl w:ilvl="5" w:tplc="040E001B" w:tentative="1">
      <w:start w:val="1"/>
      <w:numFmt w:val="lowerRoman"/>
      <w:lvlText w:val="%6."/>
      <w:lvlJc w:val="right"/>
      <w:pPr>
        <w:ind w:left="8910" w:hanging="180"/>
      </w:pPr>
    </w:lvl>
    <w:lvl w:ilvl="6" w:tplc="040E000F" w:tentative="1">
      <w:start w:val="1"/>
      <w:numFmt w:val="decimal"/>
      <w:lvlText w:val="%7."/>
      <w:lvlJc w:val="left"/>
      <w:pPr>
        <w:ind w:left="9630" w:hanging="360"/>
      </w:pPr>
    </w:lvl>
    <w:lvl w:ilvl="7" w:tplc="040E0019" w:tentative="1">
      <w:start w:val="1"/>
      <w:numFmt w:val="lowerLetter"/>
      <w:lvlText w:val="%8."/>
      <w:lvlJc w:val="left"/>
      <w:pPr>
        <w:ind w:left="10350" w:hanging="360"/>
      </w:pPr>
    </w:lvl>
    <w:lvl w:ilvl="8" w:tplc="040E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7" w15:restartNumberingAfterBreak="0">
    <w:nsid w:val="70EB3D00"/>
    <w:multiLevelType w:val="multilevel"/>
    <w:tmpl w:val="B9125F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D118C2"/>
    <w:multiLevelType w:val="multilevel"/>
    <w:tmpl w:val="2568880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563"/>
    <w:rsid w:val="00046F8B"/>
    <w:rsid w:val="00363603"/>
    <w:rsid w:val="003C4173"/>
    <w:rsid w:val="003F4C33"/>
    <w:rsid w:val="00460E15"/>
    <w:rsid w:val="00487F39"/>
    <w:rsid w:val="005370EF"/>
    <w:rsid w:val="0056022D"/>
    <w:rsid w:val="006D7955"/>
    <w:rsid w:val="006F2863"/>
    <w:rsid w:val="006F51A3"/>
    <w:rsid w:val="007C6C02"/>
    <w:rsid w:val="008E6022"/>
    <w:rsid w:val="00940BD4"/>
    <w:rsid w:val="009B7563"/>
    <w:rsid w:val="00A66245"/>
    <w:rsid w:val="00BE6DBD"/>
    <w:rsid w:val="00C0772E"/>
    <w:rsid w:val="00E2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5CE8"/>
  <w15:chartTrackingRefBased/>
  <w15:docId w15:val="{000C68D1-D62C-4413-9112-B1668708A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9B7563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paragraph" w:styleId="Cmsor1">
    <w:name w:val="heading 1"/>
    <w:basedOn w:val="Norml"/>
    <w:link w:val="Cmsor1Char"/>
    <w:uiPriority w:val="9"/>
    <w:qFormat/>
    <w:rsid w:val="00A66245"/>
    <w:pPr>
      <w:suppressAutoHyphens w:val="0"/>
      <w:autoSpaceDN/>
      <w:spacing w:before="100" w:beforeAutospacing="1" w:after="100" w:afterAutospacing="1"/>
      <w:textAlignment w:val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9B75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9B756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lb">
    <w:name w:val="footer"/>
    <w:basedOn w:val="Norml"/>
    <w:link w:val="llbChar"/>
    <w:rsid w:val="009B7563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9B756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rsid w:val="009B7563"/>
    <w:pPr>
      <w:ind w:left="720"/>
    </w:pPr>
  </w:style>
  <w:style w:type="paragraph" w:customStyle="1" w:styleId="Standard">
    <w:name w:val="Standard"/>
    <w:rsid w:val="009B756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rsid w:val="009B7563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9B756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B7563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B7563"/>
    <w:rPr>
      <w:rFonts w:ascii="Calibri" w:eastAsia="Calibri" w:hAnsi="Calibri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B756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B7563"/>
    <w:rPr>
      <w:rFonts w:ascii="Calibri" w:eastAsia="Calibri" w:hAnsi="Calibri"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B75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B7563"/>
    <w:rPr>
      <w:rFonts w:ascii="Segoe UI" w:eastAsia="Calibr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9B7563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9B7563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semiHidden/>
    <w:unhideWhenUsed/>
    <w:rsid w:val="009B7563"/>
    <w:rPr>
      <w:color w:val="0000FF"/>
      <w:u w:val="single"/>
    </w:rPr>
  </w:style>
  <w:style w:type="paragraph" w:styleId="Nincstrkz">
    <w:name w:val="No Spacing"/>
    <w:uiPriority w:val="1"/>
    <w:qFormat/>
    <w:rsid w:val="009B7563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Mrltotthiperhivatkozs">
    <w:name w:val="FollowedHyperlink"/>
    <w:basedOn w:val="Bekezdsalapbettpusa"/>
    <w:uiPriority w:val="99"/>
    <w:semiHidden/>
    <w:unhideWhenUsed/>
    <w:rsid w:val="009B7563"/>
    <w:rPr>
      <w:color w:val="954F72" w:themeColor="followedHyperlink"/>
      <w:u w:val="single"/>
    </w:rPr>
  </w:style>
  <w:style w:type="character" w:customStyle="1" w:styleId="Cmsor1Char">
    <w:name w:val="Címsor 1 Char"/>
    <w:basedOn w:val="Bekezdsalapbettpusa"/>
    <w:link w:val="Cmsor1"/>
    <w:uiPriority w:val="9"/>
    <w:rsid w:val="00A66245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nev">
    <w:name w:val="nev"/>
    <w:basedOn w:val="Bekezdsalapbettpusa"/>
    <w:rsid w:val="00A66245"/>
  </w:style>
  <w:style w:type="character" w:customStyle="1" w:styleId="size">
    <w:name w:val="size"/>
    <w:basedOn w:val="Bekezdsalapbettpusa"/>
    <w:rsid w:val="007C6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2943</Words>
  <Characters>20314</Characters>
  <Application>Microsoft Office Word</Application>
  <DocSecurity>0</DocSecurity>
  <Lines>169</Lines>
  <Paragraphs>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2026-05-08T07:57:00Z</cp:lastPrinted>
  <dcterms:created xsi:type="dcterms:W3CDTF">2026-05-08T08:41:00Z</dcterms:created>
  <dcterms:modified xsi:type="dcterms:W3CDTF">2026-05-08T08:41:00Z</dcterms:modified>
</cp:coreProperties>
</file>